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B54FEF">
        <w:rPr>
          <w:sz w:val="26"/>
          <w:szCs w:val="26"/>
        </w:rPr>
        <w:t>2173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Pr="008A0110" w:rsidR="00CF4602">
        <w:rPr>
          <w:sz w:val="26"/>
          <w:szCs w:val="26"/>
        </w:rPr>
        <w:t>4</w:t>
      </w:r>
    </w:p>
    <w:p w:rsidR="00B54FEF" w:rsidRPr="00B54FEF" w:rsidP="00B54FEF">
      <w:pPr>
        <w:jc w:val="right"/>
        <w:rPr>
          <w:bCs/>
          <w:sz w:val="26"/>
          <w:szCs w:val="26"/>
        </w:rPr>
      </w:pPr>
      <w:r w:rsidRPr="00B54FEF">
        <w:rPr>
          <w:bCs/>
          <w:sz w:val="26"/>
          <w:szCs w:val="26"/>
        </w:rPr>
        <w:t>86MS0048-01-2024-009464-98</w:t>
      </w: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7E3880">
        <w:rPr>
          <w:sz w:val="26"/>
          <w:szCs w:val="26"/>
        </w:rPr>
        <w:t>30</w:t>
      </w:r>
      <w:r w:rsidRPr="008A0110" w:rsidR="008D4933">
        <w:rPr>
          <w:sz w:val="26"/>
          <w:szCs w:val="26"/>
        </w:rPr>
        <w:t xml:space="preserve"> </w:t>
      </w:r>
      <w:r w:rsidR="00F76668">
        <w:rPr>
          <w:sz w:val="26"/>
          <w:szCs w:val="26"/>
        </w:rPr>
        <w:t>октября</w:t>
      </w:r>
      <w:r w:rsidRPr="008A0110" w:rsidR="002702B9">
        <w:rPr>
          <w:sz w:val="26"/>
          <w:szCs w:val="26"/>
        </w:rPr>
        <w:t xml:space="preserve"> 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генерального </w:t>
      </w:r>
      <w:r w:rsidRPr="00952282" w:rsidR="00F94E7F">
        <w:rPr>
          <w:sz w:val="26"/>
          <w:szCs w:val="26"/>
        </w:rPr>
        <w:t>директора ООО</w:t>
      </w:r>
      <w:r w:rsidRPr="00952282" w:rsidR="0002220A">
        <w:rPr>
          <w:sz w:val="26"/>
          <w:szCs w:val="26"/>
        </w:rPr>
        <w:t xml:space="preserve"> «</w:t>
      </w:r>
      <w:r w:rsidR="00B54FEF">
        <w:rPr>
          <w:sz w:val="26"/>
          <w:szCs w:val="26"/>
        </w:rPr>
        <w:t>Лия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 w:rsidR="00B54FEF">
        <w:rPr>
          <w:sz w:val="26"/>
          <w:szCs w:val="26"/>
        </w:rPr>
        <w:t>Гаджиева Гусейна Эйюб оглы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AB1904">
        <w:rPr>
          <w:sz w:val="26"/>
          <w:szCs w:val="26"/>
        </w:rPr>
        <w:t>****</w:t>
      </w:r>
      <w:r w:rsidRPr="00952282" w:rsidR="001B5C72">
        <w:rPr>
          <w:sz w:val="26"/>
          <w:szCs w:val="26"/>
        </w:rPr>
        <w:t xml:space="preserve"> года рождения, урожен</w:t>
      </w:r>
      <w:r w:rsidRPr="00952282" w:rsidR="00F14074">
        <w:rPr>
          <w:sz w:val="26"/>
          <w:szCs w:val="26"/>
        </w:rPr>
        <w:t>ца</w:t>
      </w:r>
      <w:r w:rsidRPr="00952282" w:rsidR="001B5C72">
        <w:rPr>
          <w:sz w:val="26"/>
          <w:szCs w:val="26"/>
        </w:rPr>
        <w:t xml:space="preserve"> </w:t>
      </w:r>
      <w:r w:rsidR="00AB1904">
        <w:rPr>
          <w:sz w:val="26"/>
          <w:szCs w:val="26"/>
        </w:rPr>
        <w:t>****</w:t>
      </w:r>
      <w:r w:rsidRPr="00952282" w:rsidR="001B5C72">
        <w:rPr>
          <w:sz w:val="26"/>
          <w:szCs w:val="26"/>
        </w:rPr>
        <w:t>, зарегистрированно</w:t>
      </w:r>
      <w:r w:rsidRPr="00952282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и проживающе</w:t>
      </w:r>
      <w:r w:rsidRPr="00952282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по адресу: </w:t>
      </w:r>
      <w:r w:rsidR="00AB1904">
        <w:rPr>
          <w:sz w:val="26"/>
          <w:szCs w:val="26"/>
        </w:rPr>
        <w:t>****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AB1904">
        <w:rPr>
          <w:sz w:val="26"/>
          <w:szCs w:val="26"/>
        </w:rPr>
        <w:t>*****</w:t>
      </w:r>
      <w:r w:rsidRPr="00952282" w:rsidR="00084380">
        <w:rPr>
          <w:sz w:val="26"/>
          <w:szCs w:val="26"/>
        </w:rPr>
        <w:t>,</w:t>
      </w:r>
    </w:p>
    <w:p w:rsidR="009B779B" w:rsidRPr="00952282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B54FEF">
        <w:rPr>
          <w:sz w:val="26"/>
          <w:szCs w:val="26"/>
        </w:rPr>
        <w:t>Гаджиев Г</w:t>
      </w:r>
      <w:r w:rsidR="00F94E7F">
        <w:rPr>
          <w:sz w:val="26"/>
          <w:szCs w:val="26"/>
        </w:rPr>
        <w:t>.</w:t>
      </w:r>
      <w:r w:rsidR="00B54FEF">
        <w:rPr>
          <w:sz w:val="26"/>
          <w:szCs w:val="26"/>
        </w:rPr>
        <w:t>Э</w:t>
      </w:r>
      <w:r w:rsidRPr="008A0110" w:rsidR="00091643">
        <w:rPr>
          <w:sz w:val="26"/>
          <w:szCs w:val="26"/>
        </w:rPr>
        <w:t xml:space="preserve">., являясь </w:t>
      </w:r>
      <w:r w:rsidR="007E3880">
        <w:rPr>
          <w:sz w:val="26"/>
          <w:szCs w:val="26"/>
        </w:rPr>
        <w:t xml:space="preserve">генеральным </w:t>
      </w:r>
      <w:r w:rsidR="00F94E7F">
        <w:rPr>
          <w:sz w:val="26"/>
          <w:szCs w:val="26"/>
        </w:rPr>
        <w:t xml:space="preserve">директором </w:t>
      </w:r>
      <w:r w:rsidR="00B54FEF">
        <w:rPr>
          <w:sz w:val="26"/>
          <w:szCs w:val="26"/>
        </w:rPr>
        <w:t>ООО «Лия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7E3880">
        <w:rPr>
          <w:color w:val="000099"/>
          <w:sz w:val="26"/>
          <w:szCs w:val="26"/>
        </w:rPr>
        <w:t>2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7E3880">
        <w:rPr>
          <w:color w:val="000099"/>
          <w:sz w:val="26"/>
          <w:szCs w:val="26"/>
        </w:rPr>
        <w:t>26</w:t>
      </w:r>
      <w:r w:rsidRPr="008A0110">
        <w:rPr>
          <w:color w:val="000099"/>
          <w:sz w:val="26"/>
          <w:szCs w:val="26"/>
        </w:rPr>
        <w:t xml:space="preserve"> </w:t>
      </w:r>
      <w:r w:rsidR="00B54FEF">
        <w:rPr>
          <w:color w:val="000099"/>
          <w:sz w:val="26"/>
          <w:szCs w:val="26"/>
        </w:rPr>
        <w:t>августа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7E3880">
        <w:rPr>
          <w:sz w:val="26"/>
          <w:szCs w:val="26"/>
        </w:rPr>
        <w:t>июля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Гаджиев Г</w:t>
      </w:r>
      <w:r w:rsidR="00952282">
        <w:rPr>
          <w:sz w:val="26"/>
          <w:szCs w:val="26"/>
        </w:rPr>
        <w:t>.</w:t>
      </w:r>
      <w:r>
        <w:rPr>
          <w:sz w:val="26"/>
          <w:szCs w:val="26"/>
        </w:rPr>
        <w:t>Э</w:t>
      </w:r>
      <w:r w:rsidR="00952282">
        <w:rPr>
          <w:sz w:val="26"/>
          <w:szCs w:val="26"/>
        </w:rPr>
        <w:t>.</w:t>
      </w:r>
      <w:r w:rsidRPr="008A0110">
        <w:rPr>
          <w:sz w:val="26"/>
          <w:szCs w:val="26"/>
        </w:rPr>
        <w:t xml:space="preserve"> на рассмотрение дела об административном правонарушении не явилс</w:t>
      </w:r>
      <w:r w:rsidR="009C5E05">
        <w:rPr>
          <w:sz w:val="26"/>
          <w:szCs w:val="26"/>
        </w:rPr>
        <w:t>я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 надлеж</w:t>
      </w:r>
      <w:r w:rsidRPr="008A0110">
        <w:rPr>
          <w:sz w:val="26"/>
          <w:szCs w:val="26"/>
        </w:rPr>
        <w:t>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 xml:space="preserve">, при наличии данных о надлежащем извещении лица, в отношении которого ведется производство по делу об административном правонарушении, </w:t>
      </w:r>
      <w:r w:rsidRPr="008A0110">
        <w:rPr>
          <w:sz w:val="26"/>
          <w:szCs w:val="26"/>
        </w:rPr>
        <w:t>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B54FEF">
        <w:rPr>
          <w:sz w:val="26"/>
          <w:szCs w:val="26"/>
        </w:rPr>
        <w:t xml:space="preserve">Гаджиева </w:t>
      </w:r>
      <w:r w:rsidR="005D3A00">
        <w:rPr>
          <w:sz w:val="26"/>
          <w:szCs w:val="26"/>
        </w:rPr>
        <w:t>Г</w:t>
      </w:r>
      <w:r w:rsidR="00F94E7F">
        <w:rPr>
          <w:sz w:val="26"/>
          <w:szCs w:val="26"/>
        </w:rPr>
        <w:t>.</w:t>
      </w:r>
      <w:r w:rsidR="005D3A00">
        <w:rPr>
          <w:sz w:val="26"/>
          <w:szCs w:val="26"/>
        </w:rPr>
        <w:t>Э</w:t>
      </w:r>
      <w:r w:rsidRPr="008A0110">
        <w:rPr>
          <w:sz w:val="26"/>
          <w:szCs w:val="26"/>
        </w:rPr>
        <w:t>. ходатайств об отложении рассмотрения дела об администрати</w:t>
      </w:r>
      <w:r w:rsidRPr="008A0110">
        <w:rPr>
          <w:sz w:val="26"/>
          <w:szCs w:val="26"/>
        </w:rPr>
        <w:t>вном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5D3A00">
        <w:rPr>
          <w:sz w:val="26"/>
          <w:szCs w:val="26"/>
        </w:rPr>
        <w:t>Гаджиева Г</w:t>
      </w:r>
      <w:r w:rsidR="00F94E7F">
        <w:rPr>
          <w:sz w:val="26"/>
          <w:szCs w:val="26"/>
        </w:rPr>
        <w:t>.</w:t>
      </w:r>
      <w:r w:rsidR="005D3A00">
        <w:rPr>
          <w:sz w:val="26"/>
          <w:szCs w:val="26"/>
        </w:rPr>
        <w:t>Э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5D3A00">
        <w:rPr>
          <w:sz w:val="26"/>
          <w:szCs w:val="26"/>
        </w:rPr>
        <w:t>503920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5D3A00">
        <w:rPr>
          <w:sz w:val="26"/>
          <w:szCs w:val="26"/>
        </w:rPr>
        <w:t>18</w:t>
      </w:r>
      <w:r w:rsidRPr="008A0110" w:rsidR="008D4933">
        <w:rPr>
          <w:sz w:val="26"/>
          <w:szCs w:val="26"/>
        </w:rPr>
        <w:t>.</w:t>
      </w:r>
      <w:r w:rsidR="00952282">
        <w:rPr>
          <w:sz w:val="26"/>
          <w:szCs w:val="26"/>
        </w:rPr>
        <w:t>10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служебная </w:t>
      </w:r>
      <w:r w:rsidRPr="008A0110">
        <w:rPr>
          <w:sz w:val="26"/>
          <w:szCs w:val="26"/>
        </w:rPr>
        <w:t>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7E3880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7E3880">
        <w:rPr>
          <w:sz w:val="26"/>
          <w:szCs w:val="26"/>
        </w:rPr>
        <w:t>26</w:t>
      </w:r>
      <w:r w:rsidRPr="008A0110" w:rsidR="008D4933">
        <w:rPr>
          <w:sz w:val="26"/>
          <w:szCs w:val="26"/>
        </w:rPr>
        <w:t>.</w:t>
      </w:r>
      <w:r w:rsidR="005D3A00">
        <w:rPr>
          <w:sz w:val="26"/>
          <w:szCs w:val="26"/>
        </w:rPr>
        <w:t>08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</w:t>
      </w:r>
      <w:r w:rsidRPr="008A0110">
        <w:rPr>
          <w:sz w:val="26"/>
          <w:szCs w:val="26"/>
        </w:rPr>
        <w:t>ния с почтовым идентификатором;</w:t>
      </w:r>
    </w:p>
    <w:p w:rsidR="00D8392A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5D3A00">
        <w:rPr>
          <w:sz w:val="26"/>
          <w:szCs w:val="26"/>
        </w:rPr>
        <w:t>ООО «Лия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5D3A00">
        <w:rPr>
          <w:sz w:val="26"/>
          <w:szCs w:val="26"/>
        </w:rPr>
        <w:t>16</w:t>
      </w:r>
      <w:r w:rsidRPr="008A0110" w:rsidR="008D4933">
        <w:rPr>
          <w:sz w:val="26"/>
          <w:szCs w:val="26"/>
        </w:rPr>
        <w:t>.0</w:t>
      </w:r>
      <w:r w:rsidR="00952282">
        <w:rPr>
          <w:sz w:val="26"/>
          <w:szCs w:val="26"/>
        </w:rPr>
        <w:t>9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="00E65ABD">
        <w:rPr>
          <w:sz w:val="26"/>
          <w:szCs w:val="26"/>
        </w:rPr>
        <w:t>;</w:t>
      </w:r>
    </w:p>
    <w:p w:rsidR="00E65ABD" w:rsidP="00E65AB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копию постановления </w:t>
      </w:r>
      <w:r w:rsidRPr="008A0110">
        <w:rPr>
          <w:sz w:val="26"/>
          <w:szCs w:val="26"/>
        </w:rPr>
        <w:t>судебного участка № 8 Нижневартовского судебного района города окружного значения Нижневартовска Ханты-Мансийского автономного округа–Югры,</w:t>
      </w:r>
      <w:r>
        <w:rPr>
          <w:sz w:val="26"/>
          <w:szCs w:val="26"/>
        </w:rPr>
        <w:t xml:space="preserve"> от 03.07.2024 года о признании Гаджиева Г.Э. виновным в совершении административного правонарушения, предусмотренного ч. 2 ст. 15.33 Кодекса РФ об АП и назначении ему наказания в виде административного штрафа в размере 300 рублей.</w:t>
      </w:r>
    </w:p>
    <w:p w:rsidR="00E65ABD" w:rsidRPr="008A0110" w:rsidP="005426DB">
      <w:pPr>
        <w:ind w:firstLine="540"/>
        <w:jc w:val="both"/>
        <w:rPr>
          <w:sz w:val="26"/>
          <w:szCs w:val="26"/>
        </w:rPr>
      </w:pP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частью</w:t>
      </w:r>
      <w:r w:rsidRPr="008A0110">
        <w:rPr>
          <w:sz w:val="26"/>
          <w:szCs w:val="26"/>
        </w:rPr>
        <w:t xml:space="preserve">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</w:t>
      </w:r>
      <w:r w:rsidRPr="008A0110">
        <w:rPr>
          <w:sz w:val="26"/>
          <w:szCs w:val="26"/>
        </w:rPr>
        <w:t>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</w:t>
      </w:r>
      <w:r w:rsidRPr="008A0110">
        <w:rPr>
          <w:sz w:val="26"/>
          <w:szCs w:val="26"/>
        </w:rPr>
        <w:t>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</w:t>
      </w:r>
      <w:r w:rsidRPr="008A0110">
        <w:rPr>
          <w:sz w:val="26"/>
          <w:szCs w:val="26"/>
        </w:rPr>
        <w:t>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</w:t>
      </w:r>
      <w:r w:rsidRPr="008A0110">
        <w:rPr>
          <w:sz w:val="26"/>
          <w:szCs w:val="26"/>
        </w:rPr>
        <w:t>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</w:t>
      </w:r>
      <w:r w:rsidRPr="008A0110">
        <w:rPr>
          <w:sz w:val="26"/>
          <w:szCs w:val="26"/>
        </w:rPr>
        <w:t>ода N 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7E3880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</w:t>
      </w:r>
      <w:r w:rsidRPr="008A0110">
        <w:rPr>
          <w:sz w:val="26"/>
          <w:szCs w:val="26"/>
        </w:rPr>
        <w:t xml:space="preserve">онда пенсионного и социального страхования РФ по ХМАО – Югре Управления организации администрирования страховых взносов </w:t>
      </w:r>
      <w:r w:rsidR="007E3880">
        <w:rPr>
          <w:sz w:val="26"/>
          <w:szCs w:val="26"/>
        </w:rPr>
        <w:t xml:space="preserve">генеральным </w:t>
      </w:r>
      <w:r w:rsidR="00F94E7F">
        <w:rPr>
          <w:sz w:val="26"/>
          <w:szCs w:val="26"/>
        </w:rPr>
        <w:t xml:space="preserve">директором </w:t>
      </w:r>
      <w:r w:rsidR="005D3A00">
        <w:rPr>
          <w:sz w:val="26"/>
          <w:szCs w:val="26"/>
        </w:rPr>
        <w:t>ООО «Лия</w:t>
      </w:r>
      <w:r w:rsidRPr="008A0110">
        <w:rPr>
          <w:sz w:val="26"/>
          <w:szCs w:val="26"/>
        </w:rPr>
        <w:t xml:space="preserve">» </w:t>
      </w:r>
      <w:r w:rsidR="005D3A00">
        <w:rPr>
          <w:sz w:val="26"/>
          <w:szCs w:val="26"/>
        </w:rPr>
        <w:t>Гаджиевым Г</w:t>
      </w:r>
      <w:r w:rsidR="00F94E7F">
        <w:rPr>
          <w:sz w:val="26"/>
          <w:szCs w:val="26"/>
        </w:rPr>
        <w:t>.</w:t>
      </w:r>
      <w:r w:rsidR="005D3A00">
        <w:rPr>
          <w:sz w:val="26"/>
          <w:szCs w:val="26"/>
        </w:rPr>
        <w:t>Э</w:t>
      </w:r>
      <w:r w:rsidRPr="008A0110" w:rsidR="00F22944">
        <w:rPr>
          <w:sz w:val="26"/>
          <w:szCs w:val="26"/>
        </w:rPr>
        <w:t>.</w:t>
      </w:r>
      <w:r w:rsidRPr="008A0110">
        <w:rPr>
          <w:sz w:val="26"/>
          <w:szCs w:val="26"/>
        </w:rPr>
        <w:t xml:space="preserve"> в срок не позднее 25 </w:t>
      </w:r>
      <w:r w:rsidR="007E3880">
        <w:rPr>
          <w:sz w:val="26"/>
          <w:szCs w:val="26"/>
        </w:rPr>
        <w:t>июля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</w:t>
      </w:r>
      <w:r w:rsidRPr="008A0110">
        <w:rPr>
          <w:sz w:val="26"/>
          <w:szCs w:val="26"/>
        </w:rPr>
        <w:t xml:space="preserve"> в электронном виде только </w:t>
      </w:r>
      <w:r w:rsidR="007E3880">
        <w:rPr>
          <w:sz w:val="26"/>
          <w:szCs w:val="26"/>
        </w:rPr>
        <w:t>26</w:t>
      </w:r>
      <w:r w:rsidRPr="008A0110">
        <w:rPr>
          <w:sz w:val="26"/>
          <w:szCs w:val="26"/>
        </w:rPr>
        <w:t xml:space="preserve"> </w:t>
      </w:r>
      <w:r w:rsidR="005D3A00">
        <w:rPr>
          <w:sz w:val="26"/>
          <w:szCs w:val="26"/>
        </w:rPr>
        <w:t>августа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="005D3A00">
        <w:rPr>
          <w:sz w:val="26"/>
          <w:szCs w:val="26"/>
        </w:rPr>
        <w:t>Гаджиева Г</w:t>
      </w:r>
      <w:r w:rsidR="00F94E7F">
        <w:rPr>
          <w:sz w:val="26"/>
          <w:szCs w:val="26"/>
        </w:rPr>
        <w:t>.</w:t>
      </w:r>
      <w:r w:rsidR="005D3A00">
        <w:rPr>
          <w:sz w:val="26"/>
          <w:szCs w:val="26"/>
        </w:rPr>
        <w:t>Э</w:t>
      </w:r>
      <w:r w:rsidRPr="008A0110">
        <w:rPr>
          <w:sz w:val="26"/>
          <w:szCs w:val="26"/>
        </w:rPr>
        <w:t xml:space="preserve">. доказана и квалифицирует </w:t>
      </w:r>
      <w:r w:rsidRPr="008A0110" w:rsidR="000879A8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</w:t>
      </w:r>
      <w:r w:rsidRPr="008A0110">
        <w:rPr>
          <w:sz w:val="26"/>
          <w:szCs w:val="26"/>
        </w:rPr>
        <w:t xml:space="preserve">Кодекса РФ об административных правонарушениях. </w:t>
      </w:r>
    </w:p>
    <w:p w:rsidR="009B779B" w:rsidRPr="009B779B" w:rsidP="009B779B">
      <w:pPr>
        <w:ind w:firstLine="540"/>
        <w:jc w:val="both"/>
        <w:rPr>
          <w:b/>
          <w:sz w:val="26"/>
          <w:szCs w:val="26"/>
        </w:rPr>
      </w:pPr>
      <w:r w:rsidRPr="009B779B">
        <w:rPr>
          <w:sz w:val="26"/>
          <w:szCs w:val="26"/>
        </w:rPr>
        <w:t xml:space="preserve"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</w:t>
      </w:r>
      <w:r w:rsidRPr="009B779B">
        <w:rPr>
          <w:sz w:val="26"/>
          <w:szCs w:val="26"/>
        </w:rPr>
        <w:t>материалы дела не содержат.</w:t>
      </w:r>
    </w:p>
    <w:p w:rsidR="009B779B" w:rsidRPr="009B779B" w:rsidP="009B779B">
      <w:pPr>
        <w:ind w:firstLine="540"/>
        <w:jc w:val="both"/>
        <w:rPr>
          <w:sz w:val="26"/>
          <w:szCs w:val="26"/>
        </w:rPr>
      </w:pPr>
      <w:r w:rsidRPr="009B779B">
        <w:rPr>
          <w:sz w:val="26"/>
          <w:szCs w:val="26"/>
        </w:rPr>
        <w:t>Оценивая доказательства в их совокупности, мировой судья считает, что виновность Гаджиева Г.Э. в совершении административного правонарушения, предусмотренного ч.1 ст. 15.33.2 Кодекса РФ об АП, доказана.</w:t>
      </w:r>
    </w:p>
    <w:p w:rsidR="009B779B" w:rsidRPr="009B779B" w:rsidP="009B779B">
      <w:pPr>
        <w:ind w:firstLine="540"/>
        <w:jc w:val="both"/>
        <w:rPr>
          <w:sz w:val="26"/>
          <w:szCs w:val="26"/>
        </w:rPr>
      </w:pPr>
      <w:r w:rsidRPr="009B779B">
        <w:rPr>
          <w:sz w:val="26"/>
          <w:szCs w:val="26"/>
        </w:rPr>
        <w:t xml:space="preserve">При назначении наказания </w:t>
      </w:r>
      <w:r w:rsidRPr="009B779B">
        <w:rPr>
          <w:sz w:val="26"/>
          <w:szCs w:val="26"/>
        </w:rPr>
        <w:t>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</w:t>
      </w:r>
      <w:r w:rsidRPr="009B779B">
        <w:rPr>
          <w:sz w:val="26"/>
          <w:szCs w:val="26"/>
        </w:rPr>
        <w:t>ативного штрафа.</w:t>
      </w:r>
    </w:p>
    <w:p w:rsidR="009B779B" w:rsidRPr="009B779B" w:rsidP="009B779B">
      <w:pPr>
        <w:ind w:firstLine="540"/>
        <w:jc w:val="both"/>
        <w:rPr>
          <w:sz w:val="26"/>
          <w:szCs w:val="26"/>
        </w:rPr>
      </w:pPr>
      <w:r w:rsidRPr="009B779B">
        <w:rPr>
          <w:sz w:val="26"/>
          <w:szCs w:val="26"/>
        </w:rPr>
        <w:t>Руководствуясь ст. ст. 29.9, 29.10 Кодекса РФ об АП, мировой судья</w:t>
      </w:r>
    </w:p>
    <w:p w:rsidR="009B779B" w:rsidRPr="009B779B" w:rsidP="009B779B">
      <w:pPr>
        <w:jc w:val="both"/>
        <w:rPr>
          <w:sz w:val="26"/>
          <w:szCs w:val="26"/>
        </w:rPr>
      </w:pPr>
    </w:p>
    <w:p w:rsidR="009B779B" w:rsidRPr="009B779B" w:rsidP="009B779B">
      <w:pPr>
        <w:jc w:val="center"/>
        <w:rPr>
          <w:bCs/>
          <w:sz w:val="26"/>
          <w:szCs w:val="26"/>
        </w:rPr>
      </w:pPr>
      <w:r w:rsidRPr="009B779B">
        <w:rPr>
          <w:bCs/>
          <w:sz w:val="26"/>
          <w:szCs w:val="26"/>
        </w:rPr>
        <w:t>ПОСТАНОВИЛ:</w:t>
      </w:r>
    </w:p>
    <w:p w:rsidR="009B779B" w:rsidRPr="009B779B" w:rsidP="009B779B">
      <w:pPr>
        <w:jc w:val="both"/>
        <w:rPr>
          <w:bCs/>
          <w:sz w:val="26"/>
          <w:szCs w:val="26"/>
        </w:rPr>
      </w:pPr>
    </w:p>
    <w:p w:rsidR="009B779B" w:rsidRPr="009B779B" w:rsidP="009B779B">
      <w:pPr>
        <w:ind w:firstLine="708"/>
        <w:jc w:val="both"/>
        <w:rPr>
          <w:sz w:val="26"/>
          <w:szCs w:val="26"/>
        </w:rPr>
      </w:pPr>
      <w:r w:rsidRPr="009B779B">
        <w:rPr>
          <w:sz w:val="26"/>
          <w:szCs w:val="26"/>
        </w:rPr>
        <w:t>Генерального директора ООО «Лия» Гаджиева Гусейна Эйюб оглы признать виновным в совершении административного правонарушения, предусмотренного ч. 2 ст. 15.33 К</w:t>
      </w:r>
      <w:r w:rsidRPr="009B779B">
        <w:rPr>
          <w:sz w:val="26"/>
          <w:szCs w:val="26"/>
        </w:rPr>
        <w:t>оАП РФ, и подвергнуть наказанию в виде административного штрафа в размере 300 (триста) рублей.</w:t>
      </w:r>
    </w:p>
    <w:p w:rsidR="009B779B" w:rsidRPr="009B779B" w:rsidP="009B779B">
      <w:pPr>
        <w:ind w:firstLine="567"/>
        <w:jc w:val="both"/>
        <w:rPr>
          <w:sz w:val="26"/>
          <w:szCs w:val="26"/>
        </w:rPr>
      </w:pPr>
      <w:r w:rsidRPr="009B779B">
        <w:rPr>
          <w:sz w:val="26"/>
          <w:szCs w:val="26"/>
        </w:rPr>
        <w:t xml:space="preserve"> Административный штраф подлежит уплате в УФК по ХМАО-Югре (ОСФР по ХМАО-Югре), лицевой счет 04874Ф87010, р/счет № 03100643000000018700 РКЦ г. Ханты-Мансийск//УФ</w:t>
      </w:r>
      <w:r w:rsidRPr="009B779B">
        <w:rPr>
          <w:sz w:val="26"/>
          <w:szCs w:val="26"/>
        </w:rPr>
        <w:t xml:space="preserve">К по ХМАО-Югре г. Ханты-Мансийск; к/с </w:t>
      </w:r>
      <w:r w:rsidRPr="009B779B">
        <w:rPr>
          <w:sz w:val="26"/>
          <w:szCs w:val="26"/>
        </w:rPr>
        <w:t>40102810245370000007, ИНН 8601002078; КПП 860101001; БИК ТОФК 007162163; КБК 7971160123006000</w:t>
      </w:r>
      <w:r>
        <w:rPr>
          <w:sz w:val="26"/>
          <w:szCs w:val="26"/>
        </w:rPr>
        <w:t>3</w:t>
      </w:r>
      <w:r w:rsidRPr="009B779B">
        <w:rPr>
          <w:sz w:val="26"/>
          <w:szCs w:val="26"/>
        </w:rPr>
        <w:t>140; ОКТМО 7187</w:t>
      </w:r>
      <w:r>
        <w:rPr>
          <w:sz w:val="26"/>
          <w:szCs w:val="26"/>
        </w:rPr>
        <w:t>1</w:t>
      </w:r>
      <w:r w:rsidRPr="009B779B">
        <w:rPr>
          <w:sz w:val="26"/>
          <w:szCs w:val="26"/>
        </w:rPr>
        <w:t>000</w:t>
      </w:r>
      <w:r>
        <w:rPr>
          <w:sz w:val="26"/>
          <w:szCs w:val="26"/>
        </w:rPr>
        <w:t>, УИН 79786011810240207951</w:t>
      </w:r>
      <w:r w:rsidRPr="009B779B">
        <w:rPr>
          <w:sz w:val="26"/>
          <w:szCs w:val="26"/>
        </w:rPr>
        <w:t>.</w:t>
      </w:r>
    </w:p>
    <w:p w:rsidR="005D3A00" w:rsidP="005D3A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</w:t>
      </w:r>
      <w:r>
        <w:rPr>
          <w:sz w:val="26"/>
          <w:szCs w:val="26"/>
        </w:rPr>
        <w:t xml:space="preserve">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sz w:val="26"/>
            <w:szCs w:val="26"/>
          </w:rPr>
          <w:t>ст. 31.5</w:t>
        </w:r>
      </w:hyperlink>
      <w:r>
        <w:rPr>
          <w:sz w:val="26"/>
          <w:szCs w:val="26"/>
        </w:rPr>
        <w:t xml:space="preserve"> Кодекса РФ об АП.</w:t>
      </w:r>
    </w:p>
    <w:p w:rsidR="005D3A00" w:rsidP="005D3A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Квитанцию об оплате штрафа необходимо представить мировому судье</w:t>
      </w:r>
      <w:r>
        <w:rPr>
          <w:sz w:val="26"/>
          <w:szCs w:val="26"/>
        </w:rPr>
        <w:t xml:space="preserve"> судебного участка № 8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100.</w:t>
      </w:r>
    </w:p>
    <w:p w:rsidR="005D3A00" w:rsidP="005D3A0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Неуплата административного штрафа в указанный срок</w:t>
      </w:r>
      <w:r>
        <w:rPr>
          <w:sz w:val="26"/>
          <w:szCs w:val="26"/>
        </w:rPr>
        <w:t xml:space="preserve"> влечет привлечение к административной ответственности по ч. 1 ст. 20.25 Кодекса РФ об административных правонарушениях. </w:t>
      </w:r>
    </w:p>
    <w:p w:rsidR="005D3A00" w:rsidP="005D3A00">
      <w:pPr>
        <w:ind w:firstLine="52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</w:t>
      </w:r>
      <w:r>
        <w:rPr>
          <w:sz w:val="26"/>
          <w:szCs w:val="26"/>
        </w:rPr>
        <w:t>вления через мирового судью, вынесшего постановление.</w:t>
      </w:r>
    </w:p>
    <w:p w:rsidR="005D3A00" w:rsidP="005D3A00">
      <w:pPr>
        <w:ind w:firstLine="567"/>
        <w:jc w:val="both"/>
        <w:rPr>
          <w:b/>
          <w:sz w:val="26"/>
          <w:szCs w:val="26"/>
        </w:rPr>
      </w:pPr>
    </w:p>
    <w:p w:rsidR="005D3A00" w:rsidP="005D3A00">
      <w:pPr>
        <w:ind w:right="-55"/>
        <w:rPr>
          <w:sz w:val="26"/>
          <w:szCs w:val="26"/>
        </w:rPr>
      </w:pPr>
      <w:r>
        <w:rPr>
          <w:sz w:val="26"/>
          <w:szCs w:val="26"/>
        </w:rPr>
        <w:t>Мировой судья</w:t>
      </w:r>
    </w:p>
    <w:p w:rsidR="005D3A00" w:rsidP="005D3A00">
      <w:pPr>
        <w:ind w:right="-55"/>
        <w:rPr>
          <w:sz w:val="26"/>
          <w:szCs w:val="26"/>
        </w:rPr>
      </w:pPr>
      <w:r>
        <w:rPr>
          <w:sz w:val="26"/>
          <w:szCs w:val="26"/>
        </w:rPr>
        <w:t>судебного участка № 8                                                                                Н.В. Щетникова</w:t>
      </w:r>
    </w:p>
    <w:p w:rsidR="005D3A00" w:rsidP="005D3A00">
      <w:pPr>
        <w:ind w:right="-55"/>
        <w:rPr>
          <w:sz w:val="26"/>
          <w:szCs w:val="26"/>
        </w:rPr>
      </w:pPr>
    </w:p>
    <w:p w:rsidR="005D3A00" w:rsidP="005D3A00">
      <w:pPr>
        <w:ind w:right="-55"/>
        <w:rPr>
          <w:sz w:val="26"/>
          <w:szCs w:val="26"/>
        </w:rPr>
      </w:pPr>
    </w:p>
    <w:p w:rsidR="008A7702" w:rsidP="005D3A00">
      <w:pPr>
        <w:ind w:firstLine="708"/>
        <w:jc w:val="both"/>
        <w:rPr>
          <w:sz w:val="26"/>
          <w:szCs w:val="26"/>
        </w:rPr>
      </w:pPr>
    </w:p>
    <w:sectPr w:rsidSect="00C653F6">
      <w:headerReference w:type="even" r:id="rId6"/>
      <w:headerReference w:type="default" r:id="rId7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1904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1709E3"/>
    <w:rsid w:val="001B5C72"/>
    <w:rsid w:val="001E7019"/>
    <w:rsid w:val="002154CC"/>
    <w:rsid w:val="00215C94"/>
    <w:rsid w:val="00264C42"/>
    <w:rsid w:val="002702B9"/>
    <w:rsid w:val="00282516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61AE5"/>
    <w:rsid w:val="004A66F0"/>
    <w:rsid w:val="004D013C"/>
    <w:rsid w:val="005340C7"/>
    <w:rsid w:val="0054205C"/>
    <w:rsid w:val="005426DB"/>
    <w:rsid w:val="005525CC"/>
    <w:rsid w:val="005970CC"/>
    <w:rsid w:val="005B3A83"/>
    <w:rsid w:val="005D3A00"/>
    <w:rsid w:val="005E1FDE"/>
    <w:rsid w:val="00621BBA"/>
    <w:rsid w:val="006E2559"/>
    <w:rsid w:val="00705881"/>
    <w:rsid w:val="007125AC"/>
    <w:rsid w:val="00734B71"/>
    <w:rsid w:val="0075586B"/>
    <w:rsid w:val="007656F0"/>
    <w:rsid w:val="00766B64"/>
    <w:rsid w:val="00791622"/>
    <w:rsid w:val="007A4589"/>
    <w:rsid w:val="007E3880"/>
    <w:rsid w:val="007E69B8"/>
    <w:rsid w:val="008433F9"/>
    <w:rsid w:val="00860A54"/>
    <w:rsid w:val="00883EB3"/>
    <w:rsid w:val="008A0110"/>
    <w:rsid w:val="008A7702"/>
    <w:rsid w:val="008B53C4"/>
    <w:rsid w:val="008D4933"/>
    <w:rsid w:val="008D5EAE"/>
    <w:rsid w:val="009137E5"/>
    <w:rsid w:val="00927A2F"/>
    <w:rsid w:val="00930375"/>
    <w:rsid w:val="00933F89"/>
    <w:rsid w:val="00952282"/>
    <w:rsid w:val="009670E7"/>
    <w:rsid w:val="009714E2"/>
    <w:rsid w:val="009B3816"/>
    <w:rsid w:val="009B779B"/>
    <w:rsid w:val="009C5E05"/>
    <w:rsid w:val="00A23436"/>
    <w:rsid w:val="00AB1904"/>
    <w:rsid w:val="00B42191"/>
    <w:rsid w:val="00B54FEF"/>
    <w:rsid w:val="00B6544A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45E0E"/>
    <w:rsid w:val="00E52F56"/>
    <w:rsid w:val="00E65505"/>
    <w:rsid w:val="00E65ABD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57;&#1074;&#1077;&#1090;&#1072;\&#1040;&#1044;&#1052;&#1048;&#1053;&#1048;&#1057;&#1058;&#1056;&#1040;&#1058;&#1048;&#1042;&#1053;&#1067;&#1045;\2024%20&#1075;&#1086;&#1076;\09.10.2024\&#1089;&#1091;%205\&#1056;&#1072;&#1081;&#1096;%20&#1095;.1%20&#1089;&#1090;.%2015.33.2%20%20&#1085;&#1077;&#1103;&#1074;&#1082;&#1072;,%20&#1096;&#1090;&#1088;&#1072;&#1092;%20(&#1045;&#1060;&#1057;-1)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